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4"/>
        </w:rPr>
        <w:t>様式第</w:t>
      </w:r>
      <w:r>
        <w:rPr>
          <w:rFonts w:hint="eastAsia" w:ascii="HG丸ｺﾞｼｯｸM-PRO" w:hAnsi="HG丸ｺﾞｼｯｸM-PRO" w:eastAsia="HG丸ｺﾞｼｯｸM-PRO"/>
          <w:sz w:val="24"/>
        </w:rPr>
        <w:t>7</w:t>
      </w:r>
      <w:r>
        <w:rPr>
          <w:rFonts w:hint="eastAsia" w:ascii="HG丸ｺﾞｼｯｸM-PRO" w:hAnsi="HG丸ｺﾞｼｯｸM-PRO" w:eastAsia="HG丸ｺﾞｼｯｸM-PRO"/>
          <w:sz w:val="24"/>
        </w:rPr>
        <w:t>号（第６条関係）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24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年　　月　　日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木次線利活用推進協議会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会長　様</w:t>
      </w:r>
    </w:p>
    <w:p>
      <w:pPr>
        <w:pStyle w:val="0"/>
        <w:spacing w:line="420" w:lineRule="exac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="1" w:leftChars="-67" w:hanging="142" w:hangingChars="59"/>
        <w:jc w:val="center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＜申請者＞</w:t>
      </w:r>
    </w:p>
    <w:tbl>
      <w:tblPr>
        <w:tblStyle w:val="11"/>
        <w:tblW w:w="5387" w:type="dxa"/>
        <w:tblInd w:w="37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418"/>
        <w:gridCol w:w="3555"/>
        <w:gridCol w:w="414"/>
      </w:tblGrid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　　所</w:t>
            </w:r>
          </w:p>
        </w:tc>
        <w:tc>
          <w:tcPr>
            <w:tcW w:w="39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団　体　名</w:t>
            </w:r>
          </w:p>
        </w:tc>
        <w:tc>
          <w:tcPr>
            <w:tcW w:w="39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center"/>
              <w:rPr>
                <w:rFonts w:hint="eastAsia" w:ascii="HG丸ｺﾞｼｯｸM-PRO" w:hAnsi="HG丸ｺﾞｼｯｸM-PRO" w:eastAsia="HG丸ｺﾞｼｯｸM-PRO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代　表　者</w:t>
            </w:r>
          </w:p>
          <w:p>
            <w:pPr>
              <w:pStyle w:val="0"/>
              <w:ind w:left="-17" w:leftChars="-67" w:hanging="124" w:hangingChars="59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役職・氏名</w:t>
            </w:r>
          </w:p>
        </w:tc>
        <w:tc>
          <w:tcPr>
            <w:tcW w:w="35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ind w:left="-17" w:leftChars="-67" w:hanging="124" w:hangingChars="59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ＭＳ 明朝" w:hAnsi="ＭＳ 明朝"/>
              </w:rPr>
              <w:t>㊞</w:t>
            </w:r>
          </w:p>
        </w:tc>
      </w:tr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（担当者名）</w:t>
            </w:r>
          </w:p>
        </w:tc>
        <w:tc>
          <w:tcPr>
            <w:tcW w:w="396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　　　　　　　　　）</w:t>
            </w:r>
          </w:p>
        </w:tc>
      </w:tr>
      <w:tr>
        <w:trPr/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連　絡　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7" w:leftChars="-67" w:hanging="124" w:hangingChars="59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－　　　　　－</w:t>
            </w:r>
          </w:p>
        </w:tc>
      </w:tr>
    </w:tbl>
    <w:p>
      <w:pPr>
        <w:pStyle w:val="0"/>
        <w:spacing w:line="340" w:lineRule="exact"/>
        <w:jc w:val="center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4"/>
        </w:rPr>
        <w:t>ＪＲ木次線利用促進事業費助成金概算払申請書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="240" w:right="-113" w:rightChars="-54" w:hanging="240" w:hanging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</w:t>
      </w:r>
      <w:r>
        <w:rPr>
          <w:rFonts w:hint="eastAsia" w:ascii="HG丸ｺﾞｼｯｸM-PRO" w:hAnsi="HG丸ｺﾞｼｯｸM-PRO" w:eastAsia="HG丸ｺﾞｼｯｸM-PRO"/>
          <w:kern w:val="0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>年　　月　　日付、木次線利推協第　　号で</w:t>
      </w:r>
      <w:r>
        <w:rPr>
          <w:rFonts w:hint="eastAsia" w:ascii="HG丸ｺﾞｼｯｸM-PRO" w:hAnsi="HG丸ｺﾞｼｯｸM-PRO" w:eastAsia="HG丸ｺﾞｼｯｸM-PRO"/>
          <w:kern w:val="0"/>
          <w:sz w:val="24"/>
        </w:rPr>
        <w:t>交付決定</w:t>
      </w:r>
      <w:r>
        <w:rPr>
          <w:rFonts w:hint="eastAsia" w:ascii="HG丸ｺﾞｼｯｸM-PRO" w:hAnsi="HG丸ｺﾞｼｯｸM-PRO" w:eastAsia="HG丸ｺﾞｼｯｸM-PRO"/>
          <w:sz w:val="24"/>
        </w:rPr>
        <w:t>のあったＪＲ木次線利用促進事業費助成金概算払を行っていただきますようＪＲ木次線利用促進事業費助成金交付要綱第</w:t>
      </w:r>
      <w:r>
        <w:rPr>
          <w:rFonts w:hint="eastAsia" w:ascii="HG丸ｺﾞｼｯｸM-PRO" w:hAnsi="HG丸ｺﾞｼｯｸM-PRO" w:eastAsia="HG丸ｺﾞｼｯｸM-PRO"/>
          <w:sz w:val="24"/>
        </w:rPr>
        <w:t>7</w:t>
      </w:r>
      <w:r>
        <w:rPr>
          <w:rFonts w:hint="eastAsia" w:ascii="HG丸ｺﾞｼｯｸM-PRO" w:hAnsi="HG丸ｺﾞｼｯｸM-PRO" w:eastAsia="HG丸ｺﾞｼｯｸM-PRO"/>
          <w:sz w:val="24"/>
        </w:rPr>
        <w:t>条第</w:t>
      </w:r>
      <w:r>
        <w:rPr>
          <w:rFonts w:hint="eastAsia" w:ascii="HG丸ｺﾞｼｯｸM-PRO" w:hAnsi="HG丸ｺﾞｼｯｸM-PRO" w:eastAsia="HG丸ｺﾞｼｯｸM-PRO"/>
          <w:sz w:val="24"/>
        </w:rPr>
        <w:t>2</w:t>
      </w:r>
      <w:r>
        <w:rPr>
          <w:rFonts w:hint="eastAsia" w:ascii="HG丸ｺﾞｼｯｸM-PRO" w:hAnsi="HG丸ｺﾞｼｯｸM-PRO" w:eastAsia="HG丸ｺﾞｼｯｸM-PRO"/>
          <w:sz w:val="24"/>
        </w:rPr>
        <w:t>項の規定により、次のとおり申請します。</w:t>
      </w:r>
    </w:p>
    <w:p>
      <w:pPr>
        <w:pStyle w:val="0"/>
        <w:ind w:left="240" w:hanging="240" w:hangingChars="10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9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記</w:t>
      </w:r>
    </w:p>
    <w:tbl>
      <w:tblPr>
        <w:tblStyle w:val="11"/>
        <w:tblW w:w="8423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895"/>
        <w:gridCol w:w="6528"/>
      </w:tblGrid>
      <w:tr>
        <w:trPr>
          <w:cantSplit/>
          <w:trHeight w:val="710" w:hRule="atLeast"/>
        </w:trPr>
        <w:tc>
          <w:tcPr>
            <w:tcW w:w="18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60"/>
                <w:kern w:val="0"/>
                <w:sz w:val="24"/>
                <w:fitText w:val="1680" w:id="1"/>
              </w:rPr>
              <w:t>事業の種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  <w:fitText w:val="1680" w:id="1"/>
              </w:rPr>
              <w:t>類</w:t>
            </w:r>
          </w:p>
        </w:tc>
        <w:tc>
          <w:tcPr>
            <w:tcW w:w="6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cantSplit/>
          <w:trHeight w:val="710" w:hRule="atLeast"/>
        </w:trPr>
        <w:tc>
          <w:tcPr>
            <w:tcW w:w="18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60"/>
                <w:kern w:val="0"/>
                <w:sz w:val="24"/>
                <w:fitText w:val="1680" w:id="2"/>
              </w:rPr>
              <w:t>事業の名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  <w:fitText w:val="1680" w:id="2"/>
              </w:rPr>
              <w:t>称</w:t>
            </w:r>
          </w:p>
        </w:tc>
        <w:tc>
          <w:tcPr>
            <w:tcW w:w="6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cantSplit/>
          <w:trHeight w:val="688" w:hRule="atLeast"/>
        </w:trPr>
        <w:tc>
          <w:tcPr>
            <w:tcW w:w="18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交付決定額</w:t>
            </w:r>
          </w:p>
        </w:tc>
        <w:tc>
          <w:tcPr>
            <w:tcW w:w="6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520" w:firstLineChars="23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円</w:t>
            </w:r>
          </w:p>
        </w:tc>
      </w:tr>
      <w:tr>
        <w:trPr>
          <w:cantSplit/>
          <w:trHeight w:val="702" w:hRule="atLeast"/>
        </w:trPr>
        <w:tc>
          <w:tcPr>
            <w:tcW w:w="18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内概算払請求額</w:t>
            </w:r>
          </w:p>
        </w:tc>
        <w:tc>
          <w:tcPr>
            <w:tcW w:w="652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520" w:firstLineChars="23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円</w:t>
            </w:r>
          </w:p>
        </w:tc>
      </w:tr>
      <w:tr>
        <w:trPr>
          <w:cantSplit/>
          <w:trHeight w:val="948" w:hRule="atLeast"/>
        </w:trPr>
        <w:tc>
          <w:tcPr>
            <w:tcW w:w="18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概算払請求</w:t>
            </w:r>
          </w:p>
          <w:p>
            <w:pPr>
              <w:pStyle w:val="0"/>
              <w:jc w:val="distribute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の理由</w:t>
            </w:r>
          </w:p>
        </w:tc>
        <w:tc>
          <w:tcPr>
            <w:tcW w:w="6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cantSplit/>
          <w:trHeight w:val="983" w:hRule="atLeast"/>
        </w:trPr>
        <w:tc>
          <w:tcPr>
            <w:tcW w:w="18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20"/>
                <w:kern w:val="0"/>
                <w:sz w:val="24"/>
                <w:fitText w:val="1680" w:id="3"/>
              </w:rPr>
              <w:t>添付書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  <w:fitText w:val="1680" w:id="3"/>
              </w:rPr>
              <w:t>類</w:t>
            </w:r>
          </w:p>
        </w:tc>
        <w:tc>
          <w:tcPr>
            <w:tcW w:w="6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１　交付決定通知の写し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２　助成金請求書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Ｐゴシック" w:hAnsi="ＭＳ Ｐゴシック" w:eastAsia="ＭＳ Ｐゴシック"/>
      <w:color w:val="000000"/>
      <w:kern w:val="0"/>
      <w:sz w:val="22"/>
    </w:rPr>
  </w:style>
  <w:style w:type="character" w:styleId="20" w:customStyle="1">
    <w:name w:val="記 (文字)"/>
    <w:next w:val="20"/>
    <w:link w:val="19"/>
    <w:uiPriority w:val="0"/>
    <w:rPr>
      <w:rFonts w:ascii="ＭＳ Ｐゴシック" w:hAnsi="ＭＳ Ｐゴシック" w:eastAsia="ＭＳ Ｐゴシック"/>
      <w:color w:val="000000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next w:val="25"/>
    <w:link w:val="24"/>
    <w:uiPriority w:val="0"/>
    <w:rPr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527</TotalTime>
  <Pages>1</Pages>
  <Words>3</Words>
  <Characters>231</Characters>
  <Application>JUST Note</Application>
  <Lines>43</Lines>
  <Paragraphs>28</Paragraphs>
  <Company>雲南市</Company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雲南市</dc:creator>
  <cp:lastModifiedBy>佐藤 俊一</cp:lastModifiedBy>
  <cp:lastPrinted>2021-02-26T07:26:00Z</cp:lastPrinted>
  <dcterms:created xsi:type="dcterms:W3CDTF">2018-05-18T01:38:00Z</dcterms:created>
  <dcterms:modified xsi:type="dcterms:W3CDTF">2021-03-29T10:43:52Z</dcterms:modified>
  <cp:revision>85</cp:revision>
</cp:coreProperties>
</file>